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2651"/>
        <w:gridCol w:w="4861"/>
        <w:gridCol w:w="3402"/>
        <w:tblGridChange w:id="0">
          <w:tblGrid>
            <w:gridCol w:w="3823"/>
            <w:gridCol w:w="2651"/>
            <w:gridCol w:w="4861"/>
            <w:gridCol w:w="34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What were the consequences of the Great fire of London?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Who were the greatest Britons?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Knowledge: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Events beyond living memory that are significant nationally or globally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lives of significant individuals in the past who have contributed to national achievements.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Plants - Can you grow your own vegetables?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Knowledge: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and name a variety of common wild and garden plants, including deciduous and evergreen trees.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and describe the basic structure of a variety of common flowering plants, including trees.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Scientific Enquiries: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does your garden grow? (Research)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can we sort plants? (Identifying and classifying)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 all apples have the same amount of seeds? (Pattern seeking)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Seasonal changes - What is the weather like in Britain?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Knowledge: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Observe changes across the four seasons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Observe and describe weather associated with the seasons and how day length varies.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Scientific Enquiries: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Observing seasonal changes – monthly/seasonal stroll looking at school grounds. Noticing the changes in plants, animals, weather and what we are wearing. (Observing over 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Geography 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What is the weather like in the UK?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75" w:lineRule="auto"/>
              <w:rPr/>
            </w:pPr>
            <w:r w:rsidDel="00000000" w:rsidR="00000000" w:rsidRPr="00000000">
              <w:rPr>
                <w:rtl w:val="0"/>
              </w:rPr>
              <w:t xml:space="preserve">Knowledge: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Name, locate and identify characteristics of the four of the United Kingdom and its capital cities and its surrounding seas.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seasonal and daily weather patterns in the United Kingdom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basic geographical vocabulary to refer to key physical features and key human features.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atlases to identify the United Kingdom and its countries.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aerial photographs to recognise landmarks and use them to devise a simple map.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25">
            <w:pPr>
              <w:ind w:left="36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Animation - Animated character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Know how to animate a simple image to speak in role.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Know how to add filters and stickers to enhance the animation of a character.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Rosa Parks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i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Spring Curriculum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504950" cy="180022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800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R.E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Why should we care for the world? 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Religions: Judaism, Islam, Hinduism, Jain, Humanist.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33">
            <w:pPr>
              <w:ind w:left="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Safety, Rules and Jobs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All about rules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Online world               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Strengths and interests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Jobs and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Staying Healthy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Keeping clean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Healthy teeth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Fun in the sun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Healthy food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Eating well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Keeping fit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P.E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dances using simple movements.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Handball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Participate in team games, developing simple tactics for attacking and defending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Artist: David Gentlemen 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4D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Painting </w:t>
            </w:r>
          </w:p>
          <w:p w:rsidR="00000000" w:rsidDel="00000000" w:rsidP="00000000" w:rsidRDefault="00000000" w:rsidRPr="00000000" w14:paraId="0000004E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3D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Formal element: Line, shape, pattern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se a range of materials creatively to design and make products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Use drawing, painting and sculpture to develop and share their ideas, experiences and imagination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Develop a wide range of art and design techniques in using colour, pattern, texture, line, shape, form and space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Design Technology 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Textiles -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Puppets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Skill: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7"/>
              </w:numPr>
              <w:ind w:left="270" w:hanging="180"/>
              <w:rPr/>
            </w:pPr>
            <w:r w:rsidDel="00000000" w:rsidR="00000000" w:rsidRPr="00000000">
              <w:rPr>
                <w:rtl w:val="0"/>
              </w:rPr>
              <w:t xml:space="preserve">Use joining methods to decorate a puppet.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7"/>
              </w:numPr>
              <w:ind w:left="270" w:hanging="180"/>
              <w:rPr/>
            </w:pPr>
            <w:r w:rsidDel="00000000" w:rsidR="00000000" w:rsidRPr="00000000">
              <w:rPr>
                <w:rtl w:val="0"/>
              </w:rPr>
              <w:t xml:space="preserve">Use a template to design a puppet.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7"/>
              </w:numPr>
              <w:ind w:left="270" w:hanging="180"/>
              <w:rPr/>
            </w:pPr>
            <w:r w:rsidDel="00000000" w:rsidR="00000000" w:rsidRPr="00000000">
              <w:rPr>
                <w:rtl w:val="0"/>
              </w:rPr>
              <w:t xml:space="preserve">Cut accurately with scissors. 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7"/>
              </w:numPr>
              <w:ind w:left="270" w:hanging="180"/>
              <w:rPr/>
            </w:pPr>
            <w:r w:rsidDel="00000000" w:rsidR="00000000" w:rsidRPr="00000000">
              <w:rPr>
                <w:rtl w:val="0"/>
              </w:rPr>
              <w:t xml:space="preserve">Reflect on a finished product, explaining likes and dislikes. 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5F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Round and Round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instruments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the glockenspiel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W+aP0/0kHRbZehS6nHiVID1GtA==">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