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Comic Sans MS" w:cs="Comic Sans MS" w:eastAsia="Comic Sans MS" w:hAnsi="Comic Sans MS"/>
          <w:sz w:val="48"/>
          <w:szCs w:val="48"/>
          <w:rtl w:val="0"/>
        </w:rPr>
        <w:t xml:space="preserve">David Attenborough Class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3915410</wp:posOffset>
            </wp:positionH>
            <wp:positionV relativeFrom="paragraph">
              <wp:posOffset>-627379</wp:posOffset>
            </wp:positionV>
            <wp:extent cx="1432106" cy="1765800"/>
            <wp:effectExtent b="0" l="0" r="0" t="0"/>
            <wp:wrapNone/>
            <wp:docPr descr="David Attenborough (34) (Little People, BIG DREAMS) : Sanchez Vegara, Maria  Isabel, Noh, Mikyo: Amazon.co.uk: Books" id="6" name="image2.jpg"/>
            <a:graphic>
              <a:graphicData uri="http://schemas.openxmlformats.org/drawingml/2006/picture">
                <pic:pic>
                  <pic:nvPicPr>
                    <pic:cNvPr descr="David Attenborough (34) (Little People, BIG DREAMS) : Sanchez Vegara, Maria  Isabel, Noh, Mikyo: Amazon.co.uk: Books" id="0" name="image2.jpg"/>
                    <pic:cNvPicPr preferRelativeResize="0"/>
                  </pic:nvPicPr>
                  <pic:blipFill>
                    <a:blip r:embed="rId7"/>
                    <a:srcRect b="0" l="0" r="0" t="0"/>
                    <a:stretch>
                      <a:fillRect/>
                    </a:stretch>
                  </pic:blipFill>
                  <pic:spPr>
                    <a:xfrm>
                      <a:off x="0" y="0"/>
                      <a:ext cx="1432106" cy="1765800"/>
                    </a:xfrm>
                    <a:prstGeom prst="rect"/>
                    <a:ln/>
                  </pic:spPr>
                </pic:pic>
              </a:graphicData>
            </a:graphic>
          </wp:anchor>
        </w:drawing>
      </w:r>
    </w:p>
    <w:p w:rsidR="00000000" w:rsidDel="00000000" w:rsidP="00000000" w:rsidRDefault="00000000" w:rsidRPr="00000000" w14:paraId="00000002">
      <w:pPr>
        <w:rPr>
          <w:rFonts w:ascii="Comic Sans MS" w:cs="Comic Sans MS" w:eastAsia="Comic Sans MS" w:hAnsi="Comic Sans MS"/>
          <w:sz w:val="48"/>
          <w:szCs w:val="48"/>
        </w:rPr>
      </w:pPr>
      <w:r w:rsidDel="00000000" w:rsidR="00000000" w:rsidRPr="00000000">
        <w:rPr>
          <w:rFonts w:ascii="Comic Sans MS" w:cs="Comic Sans MS" w:eastAsia="Comic Sans MS" w:hAnsi="Comic Sans MS"/>
          <w:sz w:val="48"/>
          <w:szCs w:val="48"/>
          <w:rtl w:val="0"/>
        </w:rPr>
        <w:t xml:space="preserve">Reception Newsletter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Dancing Script" w:cs="Dancing Script" w:eastAsia="Dancing Script" w:hAnsi="Dancing Script"/>
          <w:color w:val="70ad47"/>
          <w:sz w:val="40"/>
          <w:szCs w:val="40"/>
          <w:rtl w:val="0"/>
        </w:rPr>
        <w:t xml:space="preserve">Summer Term</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-357187</wp:posOffset>
                </wp:positionH>
                <wp:positionV relativeFrom="paragraph">
                  <wp:posOffset>26640</wp:posOffset>
                </wp:positionV>
                <wp:extent cx="6334125" cy="1345905"/>
                <wp:effectExtent b="0" l="0" r="0" t="0"/>
                <wp:wrapNone/>
                <wp:docPr id="2" name=""/>
                <a:graphic>
                  <a:graphicData uri="http://schemas.microsoft.com/office/word/2010/wordprocessingShape">
                    <wps:wsp>
                      <wps:cNvSpPr/>
                      <wps:cNvPr id="3" name="Shape 3"/>
                      <wps:spPr>
                        <a:xfrm>
                          <a:off x="2183700" y="3111810"/>
                          <a:ext cx="6324600" cy="133638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t xml:space="preserve">Welcome back to school for the start of the Summer term!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Last term, we saw the children develop as learners and young people. The children have made great progress with their learning as well as developing their social, emotional and personal skills. We can’t wait to watch the children to continue to thrive and learn through their final term and start their journey into Year 1.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If you have any questions, please do not hesitate to contact a member of the Reception team.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-357187</wp:posOffset>
                </wp:positionH>
                <wp:positionV relativeFrom="paragraph">
                  <wp:posOffset>26640</wp:posOffset>
                </wp:positionV>
                <wp:extent cx="6334125" cy="1345905"/>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334125" cy="1345905"/>
                        </a:xfrm>
                        <a:prstGeom prst="rect"/>
                        <a:ln/>
                      </pic:spPr>
                    </pic:pic>
                  </a:graphicData>
                </a:graphic>
              </wp:anchor>
            </w:drawing>
          </mc:Fallback>
        </mc:AlternateConten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-361949</wp:posOffset>
                </wp:positionH>
                <wp:positionV relativeFrom="paragraph">
                  <wp:posOffset>137220</wp:posOffset>
                </wp:positionV>
                <wp:extent cx="6343650" cy="1504950"/>
                <wp:effectExtent b="0" l="0" r="0" t="0"/>
                <wp:wrapNone/>
                <wp:docPr id="1" name=""/>
                <a:graphic>
                  <a:graphicData uri="http://schemas.microsoft.com/office/word/2010/wordprocessingShape">
                    <wps:wsp>
                      <wps:cNvSpPr/>
                      <wps:cNvPr id="2" name="Shape 2"/>
                      <wps:spPr>
                        <a:xfrm>
                          <a:off x="2178938" y="3032288"/>
                          <a:ext cx="6334125" cy="14954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t xml:space="preserve">This term’s topic is called ‘Fun on the Farm’. The children will be learning about different living things such as animals and plants. We will be starting the term learning about pets and farm animals and finishing with mini-beasts. We would love to see pictures of the children’s pets outside of school, please send pictures into Seesaw to spark discussion in class.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We will be planting our own plants and trying different foods. We will be focusing on fiction and non-fiction books including, ‘I want a Pet’, ‘The Hungry Caterpillar’, ‘A Day on the Farm’, ‘Why Living Things Need Homes’, ‘Six Dinner Sid’ and many more!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-361949</wp:posOffset>
                </wp:positionH>
                <wp:positionV relativeFrom="paragraph">
                  <wp:posOffset>137220</wp:posOffset>
                </wp:positionV>
                <wp:extent cx="6343650" cy="150495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43650" cy="1504950"/>
                        </a:xfrm>
                        <a:prstGeom prst="rect"/>
                        <a:ln/>
                      </pic:spPr>
                    </pic:pic>
                  </a:graphicData>
                </a:graphic>
              </wp:anchor>
            </w:drawing>
          </mc:Fallback>
        </mc:AlternateConten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Comic Sans MS" w:cs="Comic Sans MS" w:eastAsia="Comic Sans MS" w:hAnsi="Comic Sans MS"/>
          <w:sz w:val="16"/>
          <w:szCs w:val="16"/>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-238124</wp:posOffset>
                </wp:positionH>
                <wp:positionV relativeFrom="paragraph">
                  <wp:posOffset>662985</wp:posOffset>
                </wp:positionV>
                <wp:extent cx="5876925" cy="1882898"/>
                <wp:effectExtent b="0" l="0" r="0" t="0"/>
                <wp:wrapSquare wrapText="bothSides" distB="45720" distT="45720" distL="114300" distR="114300"/>
                <wp:docPr id="4" name=""/>
                <a:graphic>
                  <a:graphicData uri="http://schemas.microsoft.com/office/word/2010/wordprocessingShape">
                    <wps:wsp>
                      <wps:cNvSpPr/>
                      <wps:cNvPr id="5" name="Shape 5"/>
                      <wps:spPr>
                        <a:xfrm>
                          <a:off x="2412300" y="2846550"/>
                          <a:ext cx="5867400" cy="1866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t xml:space="preserve">Reading at home is a vital to help your child progress and become 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lover of reading. We ask for you to read the decodable phonics book at least 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times a week. Please ensure you sign your child's reading record each time your child has read.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We visit the library every </w:t>
                            </w:r>
                            <w:r w:rsidDel="00000000" w:rsidR="00000000" w:rsidRPr="00000000">
                              <w:rPr>
                                <w:rFonts w:ascii="Comic Sans MS" w:cs="Comic Sans MS" w:eastAsia="Comic Sans MS" w:hAnsi="Comic Sans MS"/>
                                <w:b w:val="0"/>
                                <w:i w:val="0"/>
                                <w:smallCaps w:val="0"/>
                                <w:strike w:val="0"/>
                                <w:color w:val="000000"/>
                                <w:sz w:val="22"/>
                                <w:vertAlign w:val="baseline"/>
                              </w:rPr>
                              <w:t xml:space="preserve">Wednesday. </w:t>
                            </w:r>
                            <w:r w:rsidDel="00000000" w:rsidR="00000000" w:rsidRPr="00000000">
                              <w:rPr>
                                <w:rFonts w:ascii="Comic Sans MS" w:cs="Comic Sans MS" w:eastAsia="Comic Sans MS" w:hAnsi="Comic Sans MS"/>
                                <w:b w:val="0"/>
                                <w:i w:val="0"/>
                                <w:smallCaps w:val="0"/>
                                <w:strike w:val="0"/>
                                <w:color w:val="000000"/>
                                <w:sz w:val="22"/>
                                <w:vertAlign w:val="baseline"/>
                              </w:rPr>
                              <w:t xml:space="preserve">The children independently choose a book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take home to read that week, please ensure library books are brought back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school ahead of </w:t>
                            </w:r>
                            <w:r w:rsidDel="00000000" w:rsidR="00000000" w:rsidRPr="00000000">
                              <w:rPr>
                                <w:rFonts w:ascii="Comic Sans MS" w:cs="Comic Sans MS" w:eastAsia="Comic Sans MS" w:hAnsi="Comic Sans MS"/>
                                <w:b w:val="0"/>
                                <w:i w:val="0"/>
                                <w:smallCaps w:val="0"/>
                                <w:strike w:val="0"/>
                                <w:color w:val="000000"/>
                                <w:sz w:val="22"/>
                                <w:vertAlign w:val="baseline"/>
                              </w:rPr>
                              <w:t xml:space="preserve">the </w:t>
                            </w:r>
                            <w:r w:rsidDel="00000000" w:rsidR="00000000" w:rsidRPr="00000000">
                              <w:rPr>
                                <w:rFonts w:ascii="Comic Sans MS" w:cs="Comic Sans MS" w:eastAsia="Comic Sans MS" w:hAnsi="Comic Sans MS"/>
                                <w:b w:val="0"/>
                                <w:i w:val="0"/>
                                <w:smallCaps w:val="0"/>
                                <w:strike w:val="0"/>
                                <w:color w:val="000000"/>
                                <w:sz w:val="22"/>
                                <w:vertAlign w:val="baseline"/>
                              </w:rPr>
                              <w:t xml:space="preserve">library visit. If you have any questions, please do not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hesitate to contact a member of the Reception team.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-238124</wp:posOffset>
                </wp:positionH>
                <wp:positionV relativeFrom="paragraph">
                  <wp:posOffset>662985</wp:posOffset>
                </wp:positionV>
                <wp:extent cx="5876925" cy="1882898"/>
                <wp:effectExtent b="0" l="0" r="0" t="0"/>
                <wp:wrapSquare wrapText="bothSides" distB="45720" distT="45720" distL="114300" distR="114300"/>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876925" cy="1882898"/>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5731200</wp:posOffset>
            </wp:positionH>
            <wp:positionV relativeFrom="paragraph">
              <wp:posOffset>754410</wp:posOffset>
            </wp:positionV>
            <wp:extent cx="762000" cy="803275"/>
            <wp:effectExtent b="0" l="0" r="0" t="0"/>
            <wp:wrapSquare wrapText="bothSides" distB="0" distT="0" distL="114300" distR="114300"/>
            <wp:docPr descr="1000+ Free Book Clipart Images You Can Download Right Now" id="5" name="image1.png"/>
            <a:graphic>
              <a:graphicData uri="http://schemas.openxmlformats.org/drawingml/2006/picture">
                <pic:pic>
                  <pic:nvPicPr>
                    <pic:cNvPr descr="1000+ Free Book Clipart Images You Can Download Right Now" id="0" name="image1.png"/>
                    <pic:cNvPicPr preferRelativeResize="0"/>
                  </pic:nvPicPr>
                  <pic:blipFill>
                    <a:blip r:embed="rId9"/>
                    <a:srcRect b="0" l="0" r="0" t="0"/>
                    <a:stretch>
                      <a:fillRect/>
                    </a:stretch>
                  </pic:blipFill>
                  <pic:spPr>
                    <a:xfrm>
                      <a:off x="0" y="0"/>
                      <a:ext cx="762000" cy="8032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-171449</wp:posOffset>
                </wp:positionH>
                <wp:positionV relativeFrom="paragraph">
                  <wp:posOffset>3107085</wp:posOffset>
                </wp:positionV>
                <wp:extent cx="6324600" cy="1550240"/>
                <wp:effectExtent b="0" l="0" r="0" t="0"/>
                <wp:wrapNone/>
                <wp:docPr id="3" name=""/>
                <a:graphic>
                  <a:graphicData uri="http://schemas.microsoft.com/office/word/2010/wordprocessingShape">
                    <wps:wsp>
                      <wps:cNvSpPr/>
                      <wps:cNvPr id="4" name="Shape 4"/>
                      <wps:spPr>
                        <a:xfrm>
                          <a:off x="2188463" y="3013238"/>
                          <a:ext cx="6315075" cy="15335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ancing Script" w:cs="Dancing Script" w:eastAsia="Dancing Script" w:hAnsi="Dancing Script"/>
                                <w:b w:val="0"/>
                                <w:i w:val="0"/>
                                <w:smallCaps w:val="0"/>
                                <w:strike w:val="0"/>
                                <w:color w:val="70ad47"/>
                                <w:sz w:val="24"/>
                                <w:vertAlign w:val="baseline"/>
                              </w:rPr>
                              <w:t xml:space="preserve">Uniform and Water Bottles</w:t>
                            </w:r>
                            <w:r w:rsidDel="00000000" w:rsidR="00000000" w:rsidRPr="00000000">
                              <w:rPr>
                                <w:rFonts w:ascii="Times New Roman" w:cs="Times New Roman" w:eastAsia="Times New Roman" w:hAnsi="Times New Roman"/>
                                <w:b w:val="0"/>
                                <w:i w:val="0"/>
                                <w:smallCaps w:val="0"/>
                                <w:strike w:val="0"/>
                                <w:color w:val="70ad47"/>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70ad47"/>
                                <w:sz w:val="24"/>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Please ensure all of the uniform you send your children in is fully named. It makes it much easier for it to be returned to its rightful owner!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The children have a P.E lesson every </w:t>
                            </w:r>
                            <w:r w:rsidDel="00000000" w:rsidR="00000000" w:rsidRPr="00000000">
                              <w:rPr>
                                <w:rFonts w:ascii="Comic Sans MS" w:cs="Comic Sans MS" w:eastAsia="Comic Sans MS" w:hAnsi="Comic Sans MS"/>
                                <w:b w:val="0"/>
                                <w:i w:val="0"/>
                                <w:smallCaps w:val="0"/>
                                <w:strike w:val="0"/>
                                <w:color w:val="000000"/>
                                <w:sz w:val="22"/>
                                <w:vertAlign w:val="baseline"/>
                              </w:rPr>
                              <w:t xml:space="preserve">Tuesday, </w:t>
                            </w:r>
                            <w:r w:rsidDel="00000000" w:rsidR="00000000" w:rsidRPr="00000000">
                              <w:rPr>
                                <w:rFonts w:ascii="Comic Sans MS" w:cs="Comic Sans MS" w:eastAsia="Comic Sans MS" w:hAnsi="Comic Sans MS"/>
                                <w:b w:val="0"/>
                                <w:i w:val="0"/>
                                <w:smallCaps w:val="0"/>
                                <w:strike w:val="0"/>
                                <w:color w:val="000000"/>
                                <w:sz w:val="22"/>
                                <w:vertAlign w:val="baseline"/>
                              </w:rPr>
                              <w:t xml:space="preserve"> please ensure P.E kit is worn on this day.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Please ensure children bring a water bottle to school filled </w:t>
                            </w:r>
                            <w:r w:rsidDel="00000000" w:rsidR="00000000" w:rsidRPr="00000000">
                              <w:rPr>
                                <w:rFonts w:ascii="Comic Sans MS" w:cs="Comic Sans MS" w:eastAsia="Comic Sans MS" w:hAnsi="Comic Sans MS"/>
                                <w:b w:val="1"/>
                                <w:i w:val="0"/>
                                <w:smallCaps w:val="0"/>
                                <w:strike w:val="0"/>
                                <w:color w:val="000000"/>
                                <w:sz w:val="22"/>
                                <w:vertAlign w:val="baseline"/>
                              </w:rPr>
                              <w:t xml:space="preserve">with water only.</w:t>
                            </w:r>
                            <w:r w:rsidDel="00000000" w:rsidR="00000000" w:rsidRPr="00000000">
                              <w:rPr>
                                <w:rFonts w:ascii="Comic Sans MS" w:cs="Comic Sans MS" w:eastAsia="Comic Sans MS" w:hAnsi="Comic Sans MS"/>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As it is the summer term, the children will be outside more please ensure sun cream is put on before school and children come to school with sun hats if necessary.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-171449</wp:posOffset>
                </wp:positionH>
                <wp:positionV relativeFrom="paragraph">
                  <wp:posOffset>3107085</wp:posOffset>
                </wp:positionV>
                <wp:extent cx="6324600" cy="1550240"/>
                <wp:effectExtent b="0" l="0" r="0" t="0"/>
                <wp:wrapNone/>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324600" cy="1550240"/>
                        </a:xfrm>
                        <a:prstGeom prst="rect"/>
                        <a:ln/>
                      </pic:spPr>
                    </pic:pic>
                  </a:graphicData>
                </a:graphic>
              </wp:anchor>
            </w:drawing>
          </mc:Fallback>
        </mc:AlternateContent>
      </w:r>
    </w:p>
    <w:sectPr>
      <w:footerReference r:id="rId10"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Times New Roman"/>
  <w:font w:name="Dancing Scrip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OJS65CYcZF0fVs7wMLZGnSEbg==">CgMxLjAyCGguZ2pkZ3hzOAByITE4dnpQaXdhNE1FOEJjNml5S1pTNVkyNlJzT0NFb3dfUg==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